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8"/>
        <w:tblW w:w="9828" w:type="dxa"/>
        <w:tblLook w:val="01E0" w:firstRow="1" w:lastRow="1" w:firstColumn="1" w:lastColumn="1" w:noHBand="0" w:noVBand="0"/>
      </w:tblPr>
      <w:tblGrid>
        <w:gridCol w:w="5688"/>
        <w:gridCol w:w="4140"/>
      </w:tblGrid>
      <w:tr w:rsidR="00E93770" w:rsidTr="00E93770">
        <w:tc>
          <w:tcPr>
            <w:tcW w:w="5688" w:type="dxa"/>
          </w:tcPr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РОССИЙСКАЯ ФЕДЕРАЦИЯ                   </w:t>
            </w:r>
          </w:p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Камчатский край                                        </w:t>
            </w:r>
          </w:p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Елизовский муниципальный район                     </w:t>
            </w:r>
          </w:p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АДМИНИСТРАЦИЯ                                   </w:t>
            </w:r>
          </w:p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НОВОАВАЧИНСКОГО                                </w:t>
            </w:r>
            <w:r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                            </w:t>
            </w:r>
          </w:p>
          <w:p w:rsidR="00E93770" w:rsidRDefault="00E93770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b/>
                <w:sz w:val="26"/>
                <w:szCs w:val="26"/>
              </w:rPr>
              <w:t xml:space="preserve">684016 Камчатский край </w:t>
            </w:r>
          </w:p>
          <w:p w:rsidR="00E93770" w:rsidRDefault="00E9377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Елизовский р-н</w:t>
            </w:r>
          </w:p>
          <w:p w:rsidR="00E93770" w:rsidRDefault="00E9377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п. Новый ул.Молодежная 1а </w:t>
            </w:r>
          </w:p>
          <w:p w:rsidR="00E93770" w:rsidRDefault="00E9377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тел.30-1-23 т/ф 30-2-16 </w:t>
            </w:r>
          </w:p>
          <w:p w:rsidR="00E93770" w:rsidRDefault="00E93770" w:rsidP="00E9377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эл.почта:</w:t>
            </w:r>
            <w:r>
              <w:rPr>
                <w:b/>
                <w:sz w:val="26"/>
                <w:szCs w:val="26"/>
                <w:lang w:val="en-US"/>
              </w:rPr>
              <w:t>novoavacha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emr</w:t>
            </w:r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ru</w:t>
            </w:r>
          </w:p>
          <w:p w:rsidR="00E93770" w:rsidRPr="00E93770" w:rsidRDefault="00E93770" w:rsidP="00E9377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>
              <w:rPr>
                <w:b/>
                <w:sz w:val="26"/>
                <w:szCs w:val="26"/>
                <w:u w:val="single"/>
              </w:rPr>
              <w:t xml:space="preserve">         </w:t>
            </w:r>
            <w:r>
              <w:rPr>
                <w:sz w:val="28"/>
                <w:szCs w:val="28"/>
                <w:u w:val="single"/>
              </w:rPr>
              <w:t xml:space="preserve">29.03.2017 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558</w:t>
            </w:r>
          </w:p>
          <w:p w:rsidR="00E93770" w:rsidRDefault="00E93770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 xml:space="preserve"> На  № 20.17-794-02  от  21.02.2017 г.</w:t>
            </w:r>
          </w:p>
          <w:p w:rsidR="00E93770" w:rsidRDefault="00E9377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    </w:t>
            </w:r>
          </w:p>
        </w:tc>
        <w:tc>
          <w:tcPr>
            <w:tcW w:w="4140" w:type="dxa"/>
          </w:tcPr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Министру жилищно-коммунального хозяйства и энергетики Камчатского края</w:t>
            </w:r>
          </w:p>
          <w:p w:rsidR="00E93770" w:rsidRDefault="00E93770">
            <w:pPr>
              <w:rPr>
                <w:sz w:val="28"/>
                <w:szCs w:val="28"/>
              </w:rPr>
            </w:pPr>
          </w:p>
          <w:p w:rsidR="00E93770" w:rsidRDefault="00E93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Тихоновичу  </w:t>
            </w:r>
          </w:p>
        </w:tc>
      </w:tr>
    </w:tbl>
    <w:p w:rsidR="00E93770" w:rsidRDefault="00E93770" w:rsidP="00E93770">
      <w:pPr>
        <w:rPr>
          <w:sz w:val="20"/>
          <w:szCs w:val="20"/>
        </w:rPr>
      </w:pPr>
    </w:p>
    <w:p w:rsidR="00E93770" w:rsidRDefault="00E93770" w:rsidP="00E93770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Владимир  Викторович!</w:t>
      </w:r>
    </w:p>
    <w:p w:rsidR="00E93770" w:rsidRDefault="00E93770" w:rsidP="00E93770">
      <w:pPr>
        <w:jc w:val="center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запрос Министерства жилищно-коммунального хозяйства и энергетики Камчатского края, поступивший в администрацию Елизовского муниципального района, о предоставлении  сведений для расчета норматива потребления холодной воды, горячей воды, отведения сточных вод, электрической энергии направляем Вам информацию согласно приложению.</w:t>
      </w: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Приложение на 6 л., в 1 экз. </w:t>
      </w: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E93770" w:rsidRDefault="00E93770" w:rsidP="00E93770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Новоавачинского сельского поселения                                           Е.М. Кальник</w:t>
      </w: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jc w:val="both"/>
        <w:rPr>
          <w:sz w:val="28"/>
          <w:szCs w:val="28"/>
        </w:rPr>
      </w:pPr>
    </w:p>
    <w:p w:rsidR="00E93770" w:rsidRDefault="00E93770" w:rsidP="00E93770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E93770" w:rsidRDefault="00E93770" w:rsidP="00E93770">
      <w:pPr>
        <w:rPr>
          <w:sz w:val="20"/>
          <w:szCs w:val="20"/>
        </w:rPr>
      </w:pPr>
    </w:p>
    <w:p w:rsidR="000A1107" w:rsidRDefault="000A1107"/>
    <w:sectPr w:rsidR="000A1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31"/>
    <w:rsid w:val="000A1107"/>
    <w:rsid w:val="00741931"/>
    <w:rsid w:val="00E9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2017-03-30T00:26:00Z</dcterms:created>
  <dcterms:modified xsi:type="dcterms:W3CDTF">2017-03-30T00:28:00Z</dcterms:modified>
</cp:coreProperties>
</file>